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58" w:rsidRDefault="00510758" w:rsidP="00745057">
      <w:pPr>
        <w:ind w:hanging="567"/>
      </w:pPr>
    </w:p>
    <w:p w:rsidR="00745057" w:rsidRDefault="00745057" w:rsidP="00745057">
      <w:pPr>
        <w:spacing w:after="21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</w:p>
    <w:p w:rsidR="00745057" w:rsidRPr="00745057" w:rsidRDefault="00745057" w:rsidP="00745057">
      <w:pPr>
        <w:spacing w:after="21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745057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HILLTOP – KAMOCSAY PRÉMIUM SENIOR TOUR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noProof/>
          <w:color w:val="333333"/>
          <w:sz w:val="23"/>
          <w:szCs w:val="23"/>
          <w:lang w:eastAsia="hu-HU"/>
        </w:rPr>
        <w:drawing>
          <wp:inline distT="0" distB="0" distL="0" distR="0" wp14:anchorId="54165123" wp14:editId="74711FEC">
            <wp:extent cx="4124325" cy="1333500"/>
            <wp:effectExtent l="0" t="0" r="9525" b="0"/>
            <wp:docPr id="12" name="Kép 12" descr="https://www.highlandgolf.hu/wp-content/uploads/2021/05/logo433_hilltop-kamoc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ighlandgolf.hu/wp-content/uploads/2021/05/logo433_hilltop-kamocs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hyperlink r:id="rId7" w:tgtFrame="_blank" w:history="1">
        <w:r w:rsidRPr="00745057">
          <w:rPr>
            <w:rFonts w:ascii="Arial" w:eastAsia="Times New Roman" w:hAnsi="Arial" w:cs="Arial"/>
            <w:color w:val="F06A1A"/>
            <w:sz w:val="23"/>
            <w:szCs w:val="23"/>
            <w:u w:val="single"/>
            <w:lang w:eastAsia="hu-HU"/>
          </w:rPr>
          <w:t> </w:t>
        </w:r>
      </w:hyperlink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hyperlink r:id="rId8" w:tgtFrame="_blank" w:history="1">
        <w:r w:rsidRPr="00745057">
          <w:rPr>
            <w:rFonts w:ascii="Arial" w:eastAsia="Times New Roman" w:hAnsi="Arial" w:cs="Arial"/>
            <w:color w:val="F06A1A"/>
            <w:sz w:val="23"/>
            <w:szCs w:val="23"/>
            <w:u w:val="single"/>
            <w:lang w:eastAsia="hu-HU"/>
          </w:rPr>
          <w:t> </w:t>
        </w:r>
      </w:hyperlink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Versenyforma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Kategóriánként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nettó 9 lyukon, valamint összesített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bruttó 9 lyukon. A verseny hendikep minősítő.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5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Időpontok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74505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keddi</w:t>
      </w:r>
      <w:proofErr w:type="gramEnd"/>
      <w:r w:rsidRPr="0074505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 xml:space="preserve"> napokon, 9 órai kezdettel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5512"/>
        <w:gridCol w:w="5288"/>
      </w:tblGrid>
      <w:tr w:rsidR="00745057" w:rsidRPr="00745057" w:rsidTr="00745057">
        <w:trPr>
          <w:tblHeader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2915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</w:pPr>
            <w:r w:rsidRPr="00745057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Időpont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2915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</w:pPr>
            <w:r w:rsidRPr="00745057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Esemény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25.</w:t>
            </w: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proofErr w:type="spellStart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>Senior</w:t>
              </w:r>
              <w:proofErr w:type="spellEnd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 xml:space="preserve"> Tour 1.</w:t>
              </w:r>
            </w:hyperlink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29.</w:t>
            </w: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09:00</w:t>
            </w:r>
          </w:p>
        </w:tc>
        <w:tc>
          <w:tcPr>
            <w:tcW w:w="0" w:type="auto"/>
            <w:shd w:val="clear" w:color="auto" w:fill="FBF5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proofErr w:type="spellStart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>Senior</w:t>
              </w:r>
              <w:proofErr w:type="spellEnd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 xml:space="preserve"> Tour 2.</w:t>
              </w:r>
            </w:hyperlink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július 27.</w:t>
            </w: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proofErr w:type="spellStart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>Senior</w:t>
              </w:r>
              <w:proofErr w:type="spellEnd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 xml:space="preserve"> Tour 3.</w:t>
              </w:r>
            </w:hyperlink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 17.</w:t>
            </w: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09:00</w:t>
            </w:r>
          </w:p>
        </w:tc>
        <w:tc>
          <w:tcPr>
            <w:tcW w:w="0" w:type="auto"/>
            <w:shd w:val="clear" w:color="auto" w:fill="FBF5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proofErr w:type="spellStart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>Senior</w:t>
              </w:r>
              <w:proofErr w:type="spellEnd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 xml:space="preserve"> Tour 4.</w:t>
              </w:r>
            </w:hyperlink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21.</w:t>
            </w: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proofErr w:type="spellStart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>Senior</w:t>
              </w:r>
              <w:proofErr w:type="spellEnd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 xml:space="preserve"> Tour 5.</w:t>
              </w:r>
            </w:hyperlink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12.</w:t>
            </w: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09:00</w:t>
            </w:r>
          </w:p>
        </w:tc>
        <w:tc>
          <w:tcPr>
            <w:tcW w:w="0" w:type="auto"/>
            <w:shd w:val="clear" w:color="auto" w:fill="FBF5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proofErr w:type="spellStart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>Senior</w:t>
              </w:r>
              <w:proofErr w:type="spellEnd"/>
              <w:r w:rsidRPr="00745057">
                <w:rPr>
                  <w:rFonts w:ascii="Times New Roman" w:eastAsia="Times New Roman" w:hAnsi="Times New Roman" w:cs="Times New Roman"/>
                  <w:color w:val="F06A1A"/>
                  <w:sz w:val="24"/>
                  <w:szCs w:val="24"/>
                  <w:u w:val="single"/>
                  <w:lang w:eastAsia="hu-HU"/>
                </w:rPr>
                <w:t xml:space="preserve"> Tour 6.</w:t>
              </w:r>
            </w:hyperlink>
          </w:p>
        </w:tc>
      </w:tr>
    </w:tbl>
    <w:p w:rsid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6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Indítás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9 órakor, 1-es elütőről 3 fős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flightokban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hendikep sorrendben, szenior és szuper-szenior férfiak kék, nők piros elütőről.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7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Nevezési díj (fordulónként)</w:t>
      </w:r>
    </w:p>
    <w:p w:rsidR="00745057" w:rsidRPr="00745057" w:rsidRDefault="00745057" w:rsidP="0074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9 szakaszos pályára érvényes klubtagsággal rendelkező Highland klubtagoknak: 2.990 Ft</w:t>
      </w:r>
    </w:p>
    <w:p w:rsidR="00745057" w:rsidRPr="00745057" w:rsidRDefault="00745057" w:rsidP="00745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9 szakaszos pályára érvényes klubtagsággal nem rendelkező versenyzőknek: 2.990 Ft +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fee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ára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8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Résztvevők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Minden magyarországi szenior korú, érvényes hendikeppel rendelkező golfozó.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29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proofErr w:type="spellStart"/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Tee</w:t>
      </w:r>
      <w:proofErr w:type="spellEnd"/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</w:t>
      </w:r>
      <w:proofErr w:type="spellStart"/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time</w:t>
      </w:r>
      <w:proofErr w:type="spellEnd"/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Információ a versenynapot megelőző nap 16 órától a </w:t>
      </w:r>
      <w:hyperlink r:id="rId15" w:tgtFrame="_blank" w:history="1">
        <w:r w:rsidRPr="00745057">
          <w:rPr>
            <w:rFonts w:ascii="Arial" w:eastAsia="Times New Roman" w:hAnsi="Arial" w:cs="Arial"/>
            <w:color w:val="F06A1A"/>
            <w:sz w:val="23"/>
            <w:szCs w:val="23"/>
            <w:u w:val="single"/>
            <w:lang w:eastAsia="hu-HU"/>
          </w:rPr>
          <w:t>www.hungolf.hu</w:t>
        </w:r>
      </w:hyperlink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weboldalon, illetve a Highland Golf Club internetes oldalán: </w:t>
      </w:r>
      <w:hyperlink r:id="rId16" w:history="1">
        <w:r w:rsidRPr="00745057">
          <w:rPr>
            <w:rFonts w:ascii="Arial" w:eastAsia="Times New Roman" w:hAnsi="Arial" w:cs="Arial"/>
            <w:color w:val="F06A1A"/>
            <w:sz w:val="23"/>
            <w:szCs w:val="23"/>
            <w:u w:val="single"/>
            <w:lang w:eastAsia="hu-HU"/>
          </w:rPr>
          <w:t>www.highlandgolf.hu</w:t>
        </w:r>
      </w:hyperlink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0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Díjazás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versenysorozat egyes fordulóin a bruttó 1. helyezett, illetve kategóriánként nettó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pont alapján az első három helyezettet érem vagy oklevélben díjazzuk.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Longest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drive – nők és férfiak a 8-as szakaszon,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Nearest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to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the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pin – a 6-os szakaszon.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5260"/>
        <w:gridCol w:w="5540"/>
      </w:tblGrid>
      <w:tr w:rsidR="00745057" w:rsidRPr="00745057" w:rsidTr="00745057">
        <w:trPr>
          <w:tblHeader/>
        </w:trPr>
        <w:tc>
          <w:tcPr>
            <w:tcW w:w="0" w:type="auto"/>
            <w:gridSpan w:val="2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745057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u-HU"/>
              </w:rPr>
              <w:t>KATEGÓRIÁK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férfi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0 – 36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0 – 36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super-senior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EHCP 0 – 36</w:t>
            </w:r>
          </w:p>
        </w:tc>
      </w:tr>
    </w:tbl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36-nál magasabb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EHCP-vel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rendelkező játékosok is indulhatnak a versenyen, eredményükkel csak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handicapet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módosíthatnak, és a versenysorozat alatt pontokat gyűjthetnek össze. Egy játékos csak egy kategóriában értékelhető ki! Kisebb létszámú (5 fő alatti) kategóriák esetén a szervező fenntartja a változtatás, illetve a kategóriák összevonásának jogát. Életkor miatt év közben kategóriaváltás nem lehetséges. A játékos az év elején döntheti el, hogy melyik kategóriában kíván indulni.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1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Versenysorozat értékelése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 egyes fordulókon elért helyezések alapján a versenyzők pontokat gyűjtenek, mely pontok alapján az utolsó fordulót követően kihirdetésre kerülnek a versenysorozat összetett győztesei.</w:t>
      </w:r>
    </w:p>
    <w:tbl>
      <w:tblPr>
        <w:tblW w:w="10800" w:type="dxa"/>
        <w:tblInd w:w="600" w:type="dxa"/>
        <w:tblCellMar>
          <w:top w:w="210" w:type="dxa"/>
          <w:left w:w="30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4815"/>
        <w:gridCol w:w="5985"/>
      </w:tblGrid>
      <w:tr w:rsidR="00745057" w:rsidRPr="00745057" w:rsidTr="00745057">
        <w:trPr>
          <w:tblHeader/>
        </w:trPr>
        <w:tc>
          <w:tcPr>
            <w:tcW w:w="0" w:type="auto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745057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HELYEZÉS</w:t>
            </w:r>
          </w:p>
        </w:tc>
        <w:tc>
          <w:tcPr>
            <w:tcW w:w="0" w:type="auto"/>
            <w:shd w:val="clear" w:color="auto" w:fill="F29156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</w:pPr>
            <w:r w:rsidRPr="00745057">
              <w:rPr>
                <w:rFonts w:ascii="Arial" w:eastAsia="Times New Roman" w:hAnsi="Arial" w:cs="Arial"/>
                <w:color w:val="FFFFFF"/>
                <w:sz w:val="26"/>
                <w:szCs w:val="26"/>
                <w:lang w:eastAsia="hu-HU"/>
              </w:rPr>
              <w:t>KAPOTT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375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325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 hely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19. hely</w:t>
            </w:r>
          </w:p>
        </w:tc>
        <w:tc>
          <w:tcPr>
            <w:tcW w:w="0" w:type="auto"/>
            <w:shd w:val="clear" w:color="auto" w:fill="FFFFFF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 pont</w:t>
            </w:r>
          </w:p>
        </w:tc>
      </w:tr>
      <w:tr w:rsidR="00745057" w:rsidRPr="00745057" w:rsidTr="00745057"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 helytől</w:t>
            </w:r>
          </w:p>
        </w:tc>
        <w:tc>
          <w:tcPr>
            <w:tcW w:w="0" w:type="auto"/>
            <w:shd w:val="clear" w:color="auto" w:fill="FBF5EC"/>
            <w:hideMark/>
          </w:tcPr>
          <w:p w:rsidR="00745057" w:rsidRPr="00745057" w:rsidRDefault="00745057" w:rsidP="0074505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0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pont</w:t>
            </w:r>
          </w:p>
        </w:tc>
      </w:tr>
    </w:tbl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Ponttáblázat és az egyes versenynapokat követően a résztvevők helyezése megtekinthető a klub honlapján: </w:t>
      </w:r>
      <w:hyperlink r:id="rId17" w:history="1">
        <w:r w:rsidRPr="00745057">
          <w:rPr>
            <w:rFonts w:ascii="Arial" w:eastAsia="Times New Roman" w:hAnsi="Arial" w:cs="Arial"/>
            <w:b/>
            <w:bCs/>
            <w:color w:val="F06A1A"/>
            <w:sz w:val="23"/>
            <w:szCs w:val="23"/>
            <w:u w:val="single"/>
            <w:lang w:eastAsia="hu-HU"/>
          </w:rPr>
          <w:t>www.highlandgolf.hu</w:t>
        </w:r>
      </w:hyperlink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. Holtverseny esetén a játékosok az PC </w:t>
      </w:r>
      <w:proofErr w:type="spell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Caddie</w:t>
      </w:r>
      <w:proofErr w:type="spell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szerinti sorrend alapján kapják meg a pontokat. A negyvenhat pont feletti eredmények nem kerülnek díjazásra, a szerzett pontok viszont jóváírásra kerülnek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2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Fődíj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versenysorozat végén a </w:t>
      </w:r>
      <w:r w:rsidRPr="0074505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négy díjazott kategória</w:t>
      </w: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(bruttó, nettó szenior férfi, női, szuper szenior) kategóriánkénti első helyezettjeinek </w:t>
      </w:r>
      <w:r w:rsidRPr="0074505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értékes borválogatás</w:t>
      </w: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 </w:t>
      </w:r>
      <w:r w:rsidRPr="0074505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Kettős díjazás nem lehetséges.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3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Versenyfeltételek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verseny a R&amp;A Golf Club of St. Andrews, a Magyar Golfszövetség Versenyszabályzata, valamint a Budapest Highland Golf Club helyi szabályainak és a rendező előírásainak megfelelően kerül megrendezésre.</w:t>
      </w:r>
    </w:p>
    <w:p w:rsidR="00745057" w:rsidRPr="00745057" w:rsidRDefault="00745057" w:rsidP="00745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pict>
          <v:rect id="_x0000_i1034" style="width:0;height:0" o:hralign="center" o:hrstd="t" o:hr="t" fillcolor="#a0a0a0" stroked="f"/>
        </w:pict>
      </w:r>
    </w:p>
    <w:p w:rsidR="00745057" w:rsidRPr="00745057" w:rsidRDefault="00745057" w:rsidP="00745057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745057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Versenybizottság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Forgó Ferenc, Szigeti Csaba, Lehoczky Gábor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A szervezők fenntartják a változtatás jogát.</w:t>
      </w:r>
    </w:p>
    <w:p w:rsidR="00745057" w:rsidRPr="00745057" w:rsidRDefault="00745057" w:rsidP="0074505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Budapest Highland Golf Club</w:t>
      </w: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1224 Budapest, Dózsa György út 99-103,</w:t>
      </w: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tel</w:t>
      </w:r>
      <w:proofErr w:type="gramStart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.:</w:t>
      </w:r>
      <w:proofErr w:type="gramEnd"/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+36 70 932 5539</w:t>
      </w:r>
      <w:r w:rsidRPr="00745057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e-mail: </w:t>
      </w:r>
      <w:hyperlink r:id="rId18" w:history="1">
        <w:r w:rsidRPr="00745057">
          <w:rPr>
            <w:rFonts w:ascii="Arial" w:eastAsia="Times New Roman" w:hAnsi="Arial" w:cs="Arial"/>
            <w:color w:val="F06A1A"/>
            <w:sz w:val="23"/>
            <w:szCs w:val="23"/>
            <w:u w:val="single"/>
            <w:lang w:eastAsia="hu-HU"/>
          </w:rPr>
          <w:t>recepcio@highlandgolf.hu</w:t>
        </w:r>
      </w:hyperlink>
    </w:p>
    <w:p w:rsidR="00745057" w:rsidRDefault="00745057" w:rsidP="00745057">
      <w:pPr>
        <w:ind w:left="-851" w:firstLine="851"/>
      </w:pPr>
    </w:p>
    <w:sectPr w:rsidR="0074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DC3"/>
    <w:multiLevelType w:val="multilevel"/>
    <w:tmpl w:val="3E9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7"/>
    <w:rsid w:val="00510758"/>
    <w:rsid w:val="0074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CD87-5111-4551-98C1-E0B8934B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ocsaypremium.hu/" TargetMode="External"/><Relationship Id="rId13" Type="http://schemas.openxmlformats.org/officeDocument/2006/relationships/hyperlink" Target="https://www.highlandgolf.hu/esemeny/senior-tour-5-4/" TargetMode="External"/><Relationship Id="rId18" Type="http://schemas.openxmlformats.org/officeDocument/2006/relationships/hyperlink" Target="mailto:recepcio@highlandgolf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hilltop.hu/" TargetMode="External"/><Relationship Id="rId12" Type="http://schemas.openxmlformats.org/officeDocument/2006/relationships/hyperlink" Target="https://www.highlandgolf.hu/esemeny/senior-tour-4-4/" TargetMode="External"/><Relationship Id="rId17" Type="http://schemas.openxmlformats.org/officeDocument/2006/relationships/hyperlink" Target="https://www.highlandgolf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ighlandgolf.h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ighlandgolf.hu/esemeny/senior-tour-3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ngolf.hu/" TargetMode="External"/><Relationship Id="rId10" Type="http://schemas.openxmlformats.org/officeDocument/2006/relationships/hyperlink" Target="https://www.highlandgolf.hu/esemeny/senior-tour-2-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ighlandgolf.hu/esemeny/senior-tour-1-4/" TargetMode="External"/><Relationship Id="rId14" Type="http://schemas.openxmlformats.org/officeDocument/2006/relationships/hyperlink" Target="https://www.highlandgolf.hu/esemeny/senior-tour-6-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DE03-4F01-4062-8E23-2A664F4B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1</cp:revision>
  <cp:lastPrinted>2021-05-13T08:19:00Z</cp:lastPrinted>
  <dcterms:created xsi:type="dcterms:W3CDTF">2021-05-13T08:15:00Z</dcterms:created>
  <dcterms:modified xsi:type="dcterms:W3CDTF">2021-05-13T08:20:00Z</dcterms:modified>
</cp:coreProperties>
</file>